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5bf06a4364c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CONSULENTEN AS.</w:t>
      </w:r>
    </w:p>
    <w:sectPr>
      <w:headerReference xmlns:r="http://schemas.openxmlformats.org/officeDocument/2006/relationships" w:type="default" r:id="R1a47857a5de642cd"/>
      <w:footerReference xmlns:r="http://schemas.openxmlformats.org/officeDocument/2006/relationships" w:type="default" r:id="R52e6cdd41856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47857a5de642cd" /><Relationship Type="http://schemas.openxmlformats.org/officeDocument/2006/relationships/footer" Target="/word/footer1.xml" Id="R52e6cdd418564616" /></Relationships>
</file>