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f447b2194f4b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EMINENTIA REGNSKAP AS</w:t>
      </w:r>
    </w:p>
    <w:sectPr>
      <w:headerReference xmlns:r="http://schemas.openxmlformats.org/officeDocument/2006/relationships" w:type="default" r:id="R14837ec1b1ad4d3f"/>
      <w:footerReference xmlns:r="http://schemas.openxmlformats.org/officeDocument/2006/relationships" w:type="default" r:id="R3b306500cfec40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EMINENTIA REGNSKAP AS   ·   Org.nr 995 453 355   ·   Grundingen 6   ·   0250 OSLO   ·   Tlf. 22 83 38 58   ·   rolf@eminentia.no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EMINENTIA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837ec1b1ad4d3f" /><Relationship Type="http://schemas.openxmlformats.org/officeDocument/2006/relationships/footer" Target="/word/footer1.xml" Id="R3b306500cfec40ed" /></Relationships>
</file>