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9315f1540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EMINENTIA REGNSKAP AS.</w:t>
      </w:r>
    </w:p>
    <w:sectPr>
      <w:headerReference xmlns:r="http://schemas.openxmlformats.org/officeDocument/2006/relationships" w:type="default" r:id="R6b9fe8ecf06040f5"/>
      <w:footerReference xmlns:r="http://schemas.openxmlformats.org/officeDocument/2006/relationships" w:type="default" r:id="R7935791b511b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fe8ecf06040f5" /><Relationship Type="http://schemas.openxmlformats.org/officeDocument/2006/relationships/footer" Target="/word/footer1.xml" Id="R7935791b511b40d2" /></Relationships>
</file>