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84ddfa13cb48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3 AS</w:t>
      </w:r>
    </w:p>
    <w:sectPr>
      <w:headerReference xmlns:r="http://schemas.openxmlformats.org/officeDocument/2006/relationships" w:type="default" r:id="Rd234ea5503c2462f"/>
      <w:footerReference xmlns:r="http://schemas.openxmlformats.org/officeDocument/2006/relationships" w:type="default" r:id="R2882bb0da6b847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3 AS   ·   Org.nr 995 398 036   ·   Ryghs vei 18A   ·   0785 OSLO   ·   Tlf. 22 14 78 15   ·   liv@lehne.as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34ea5503c2462f" /><Relationship Type="http://schemas.openxmlformats.org/officeDocument/2006/relationships/footer" Target="/word/footer1.xml" Id="R2882bb0da6b8475b" /></Relationships>
</file>