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fbe2c4197f42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INVESTOR 2 AS</w:t>
      </w:r>
    </w:p>
    <w:sectPr>
      <w:headerReference xmlns:r="http://schemas.openxmlformats.org/officeDocument/2006/relationships" w:type="default" r:id="R6950185a49404c14"/>
      <w:footerReference xmlns:r="http://schemas.openxmlformats.org/officeDocument/2006/relationships" w:type="default" r:id="Rc75dbc5af86741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INVESTOR 2 AS   ·   Org.nr 995 397 803   ·   Ryghs vei 18A   ·   0785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INVESTOR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50185a49404c14" /><Relationship Type="http://schemas.openxmlformats.org/officeDocument/2006/relationships/footer" Target="/word/footer1.xml" Id="Rc75dbc5af867414b" /></Relationships>
</file>