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8fa0a3f22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MIRO INVEST AS</w:t>
      </w:r>
    </w:p>
    <w:sectPr>
      <w:headerReference xmlns:r="http://schemas.openxmlformats.org/officeDocument/2006/relationships" w:type="default" r:id="R8b9828b706b24171"/>
      <w:footerReference xmlns:r="http://schemas.openxmlformats.org/officeDocument/2006/relationships" w:type="default" r:id="R78bfaa8c9ced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828b706b24171" /><Relationship Type="http://schemas.openxmlformats.org/officeDocument/2006/relationships/footer" Target="/word/footer1.xml" Id="R78bfaa8c9ced4c7e" /></Relationships>
</file>