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2885416a6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256dfb8476dd48c3"/>
      <w:footerReference xmlns:r="http://schemas.openxmlformats.org/officeDocument/2006/relationships" w:type="default" r:id="Rbf5667d1ee09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dfb8476dd48c3" /><Relationship Type="http://schemas.openxmlformats.org/officeDocument/2006/relationships/footer" Target="/word/footer1.xml" Id="Rbf5667d1ee094275" /></Relationships>
</file>