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266aa3588c47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SECUNDUS AS</w:t>
      </w:r>
    </w:p>
    <w:sectPr>
      <w:headerReference xmlns:r="http://schemas.openxmlformats.org/officeDocument/2006/relationships" w:type="default" r:id="Rbf6c4d301ac946d1"/>
      <w:footerReference xmlns:r="http://schemas.openxmlformats.org/officeDocument/2006/relationships" w:type="default" r:id="R0ba908bf888d4c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SECUNDUS AS   ·   Org.nr 995 358 085   ·   C. Sundts gate 55   ·   5004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SECUNDUS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6c4d301ac946d1" /><Relationship Type="http://schemas.openxmlformats.org/officeDocument/2006/relationships/footer" Target="/word/footer1.xml" Id="R0ba908bf888d4cbb" /></Relationships>
</file>