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fda6a2ce6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TEA HOLDING AS.</w:t>
      </w:r>
    </w:p>
    <w:sectPr>
      <w:headerReference xmlns:r="http://schemas.openxmlformats.org/officeDocument/2006/relationships" w:type="default" r:id="R8ce461500fa147d6"/>
      <w:footerReference xmlns:r="http://schemas.openxmlformats.org/officeDocument/2006/relationships" w:type="default" r:id="R2193134ff871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461500fa147d6" /><Relationship Type="http://schemas.openxmlformats.org/officeDocument/2006/relationships/footer" Target="/word/footer1.xml" Id="R2193134ff8714344" /></Relationships>
</file>