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52074c9fb49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 HOLDING AS</w:t>
      </w:r>
    </w:p>
    <w:sectPr>
      <w:headerReference xmlns:r="http://schemas.openxmlformats.org/officeDocument/2006/relationships" w:type="default" r:id="R18321ca7aabb4231"/>
      <w:footerReference xmlns:r="http://schemas.openxmlformats.org/officeDocument/2006/relationships" w:type="default" r:id="Rd0d8e46b1818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HOLDING AS   ·   Org.nr 994 895 923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21ca7aabb4231" /><Relationship Type="http://schemas.openxmlformats.org/officeDocument/2006/relationships/footer" Target="/word/footer1.xml" Id="Rd0d8e46b18184160" /></Relationships>
</file>