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1e00609e6040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Flisa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 ØKONOMI AS.</w:t>
      </w:r>
    </w:p>
    <w:sectPr>
      <w:headerReference xmlns:r="http://schemas.openxmlformats.org/officeDocument/2006/relationships" w:type="default" r:id="R3917b062a70e4a6c"/>
      <w:footerReference xmlns:r="http://schemas.openxmlformats.org/officeDocument/2006/relationships" w:type="default" r:id="R4a487fa05c154b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 ØKONOMI AS   ·   Org.nr 994 745 433   ·   Negardssvingen 2   ·   2270 FLISA   ·   post@abutvikling.no   ·   www.abutvikling.no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17b062a70e4a6c" /><Relationship Type="http://schemas.openxmlformats.org/officeDocument/2006/relationships/footer" Target="/word/footer1.xml" Id="R4a487fa05c154b3e" /></Relationships>
</file>