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567bb6bcb640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REVISJON AS</w:t>
      </w:r>
    </w:p>
    <w:sectPr>
      <w:headerReference xmlns:r="http://schemas.openxmlformats.org/officeDocument/2006/relationships" w:type="default" r:id="Rb93c9cd0f0084608"/>
      <w:footerReference xmlns:r="http://schemas.openxmlformats.org/officeDocument/2006/relationships" w:type="default" r:id="Rd603d76b58604c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REVISJON AS   ·   Org.nr 994 724 010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3c9cd0f0084608" /><Relationship Type="http://schemas.openxmlformats.org/officeDocument/2006/relationships/footer" Target="/word/footer1.xml" Id="Rd603d76b58604c13" /></Relationships>
</file>