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e12c6783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755b64c7aabc4a3f"/>
      <w:footerReference xmlns:r="http://schemas.openxmlformats.org/officeDocument/2006/relationships" w:type="default" r:id="Re7ace465ed5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b64c7aabc4a3f" /><Relationship Type="http://schemas.openxmlformats.org/officeDocument/2006/relationships/footer" Target="/word/footer1.xml" Id="Re7ace465ed574f2b" /></Relationships>
</file>