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ab644963e54e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KAUPANGER REKNESKAPSKONTOR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Kaupanger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Kaupanger,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KAUPANGER REKNESKAPSKONTOR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d6e57e475a4b1c"/>
      <w:footerReference xmlns:r="http://schemas.openxmlformats.org/officeDocument/2006/relationships" w:type="default" r:id="R587b2b6fe95f4f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KAUPANGER REKNESKAPSKONTOR AS   ·   Org.nr 994 694 448   ·   Bordvegen 17   ·   6854 KAUPANGER   ·   Tlf. 57 20 32 10   ·   g.boyum@kr-rekneskap.no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KAUPANGER REKNESKAPSKONTOR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d6e57e475a4b1c" /><Relationship Type="http://schemas.openxmlformats.org/officeDocument/2006/relationships/footer" Target="/word/footer1.xml" Id="R587b2b6fe95f4f4e" /></Relationships>
</file>