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c16714b63b4f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BERGJA INVEST DA</w:t>
      </w:r>
    </w:p>
    <w:sectPr>
      <w:headerReference xmlns:r="http://schemas.openxmlformats.org/officeDocument/2006/relationships" w:type="default" r:id="Rc61df00437c5403a"/>
      <w:footerReference xmlns:r="http://schemas.openxmlformats.org/officeDocument/2006/relationships" w:type="default" r:id="R8a45c270745842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BERGJA INVEST DA   ·   Org.nr 994 664 042   ·   Vigernesveien 5   ·   1925 BLAKER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BERGJA INVEST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1df00437c5403a" /><Relationship Type="http://schemas.openxmlformats.org/officeDocument/2006/relationships/footer" Target="/word/footer1.xml" Id="R8a45c2707458422a" /></Relationships>
</file>