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1251b2782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0d4e335344221"/>
      <w:footerReference xmlns:r="http://schemas.openxmlformats.org/officeDocument/2006/relationships" w:type="default" r:id="Ra23d93e48f12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0d4e335344221" /><Relationship Type="http://schemas.openxmlformats.org/officeDocument/2006/relationships/footer" Target="/word/footer1.xml" Id="Ra23d93e48f124954" /></Relationships>
</file>