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a6d1b8ca3e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FRU LYKKE AS.</w:t>
      </w:r>
    </w:p>
    <w:sectPr>
      <w:headerReference xmlns:r="http://schemas.openxmlformats.org/officeDocument/2006/relationships" w:type="default" r:id="Rc0dfc4fc84db4efd"/>
      <w:footerReference xmlns:r="http://schemas.openxmlformats.org/officeDocument/2006/relationships" w:type="default" r:id="Rdff78b7b01b4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FRU LYKKE AS   ·   Org.nr 994 454 536   ·   Hestehagen 13   ·   6421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FRU LYKKE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dfc4fc84db4efd" /><Relationship Type="http://schemas.openxmlformats.org/officeDocument/2006/relationships/footer" Target="/word/footer1.xml" Id="Rdff78b7b01b44b5d" /></Relationships>
</file>