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3add5cd9c4a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ØVRELID SYSCO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SYSCO INVEST AS</w:t>
      </w:r>
    </w:p>
    <w:sectPr>
      <w:headerReference xmlns:r="http://schemas.openxmlformats.org/officeDocument/2006/relationships" w:type="default" r:id="R30419cbe484f4738"/>
      <w:footerReference xmlns:r="http://schemas.openxmlformats.org/officeDocument/2006/relationships" w:type="default" r:id="Rbd7c9297eefa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SYSCO INVEST AS   ·   Org.nr 994 241 192   ·   c/o Ommund Øvrelid, Kokkevegen 37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19cbe484f4738" /><Relationship Type="http://schemas.openxmlformats.org/officeDocument/2006/relationships/footer" Target="/word/footer1.xml" Id="Rbd7c9297eefa4178" /></Relationships>
</file>