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f8744a61a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WELLWORK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d66f826e77e34756"/>
      <w:footerReference xmlns:r="http://schemas.openxmlformats.org/officeDocument/2006/relationships" w:type="default" r:id="R1fa2198066b1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f826e77e34756" /><Relationship Type="http://schemas.openxmlformats.org/officeDocument/2006/relationships/footer" Target="/word/footer1.xml" Id="R1fa2198066b142f5" /></Relationships>
</file>