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5e88e1a8f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TORSTEIN KROGSTAD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KROGSTAD AS</w:t>
      </w:r>
    </w:p>
    <w:sectPr>
      <w:headerReference xmlns:r="http://schemas.openxmlformats.org/officeDocument/2006/relationships" w:type="default" r:id="R5ad7241de27a426a"/>
      <w:footerReference xmlns:r="http://schemas.openxmlformats.org/officeDocument/2006/relationships" w:type="default" r:id="R23a29e5c9b95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KROGSTAD AS   ·   Org.nr 994 045 946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7241de27a426a" /><Relationship Type="http://schemas.openxmlformats.org/officeDocument/2006/relationships/footer" Target="/word/footer1.xml" Id="R23a29e5c9b954b6d" /></Relationships>
</file>