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c02ac699d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ROMADA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Kurland,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7a6c2c26cbee45da"/>
      <w:footerReference xmlns:r="http://schemas.openxmlformats.org/officeDocument/2006/relationships" w:type="default" r:id="Rbb31605cc952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c2c26cbee45da" /><Relationship Type="http://schemas.openxmlformats.org/officeDocument/2006/relationships/footer" Target="/word/footer1.xml" Id="Rbb31605cc95241e4" /></Relationships>
</file>