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4500652b0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BDO AS, org.nr 993 606 650,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cdabcf002a54c7c"/>
      <w:footerReference xmlns:r="http://schemas.openxmlformats.org/officeDocument/2006/relationships" w:type="default" r:id="Rdbef01235efd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abcf002a54c7c" /><Relationship Type="http://schemas.openxmlformats.org/officeDocument/2006/relationships/footer" Target="/word/footer1.xml" Id="Rdbef01235efd41a8" /></Relationships>
</file>