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fdc98893a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NILSEN HMS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NILSEN HMS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922e7dd284c3d"/>
      <w:footerReference xmlns:r="http://schemas.openxmlformats.org/officeDocument/2006/relationships" w:type="default" r:id="R2a7796a5fdce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NILSEN HMS AS   ·   Org.nr 993 490 261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NILSEN HMS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922e7dd284c3d" /><Relationship Type="http://schemas.openxmlformats.org/officeDocument/2006/relationships/footer" Target="/word/footer1.xml" Id="R2a7796a5fdce49eb" /></Relationships>
</file>