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ea26ddfc3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JUUL-VADEM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JUUL-VADEM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a9d1b175c4da9"/>
      <w:footerReference xmlns:r="http://schemas.openxmlformats.org/officeDocument/2006/relationships" w:type="default" r:id="R543414b93448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a9d1b175c4da9" /><Relationship Type="http://schemas.openxmlformats.org/officeDocument/2006/relationships/footer" Target="/word/footer1.xml" Id="R543414b9344846a7" /></Relationships>
</file>