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7dda2686e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KRÅK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KRÅK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c79de90f94dc4"/>
      <w:footerReference xmlns:r="http://schemas.openxmlformats.org/officeDocument/2006/relationships" w:type="default" r:id="R8a59e6ff56f3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KRÅK 2 AS   ·   Org.nr 993 473 146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KRÅK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c79de90f94dc4" /><Relationship Type="http://schemas.openxmlformats.org/officeDocument/2006/relationships/footer" Target="/word/footer1.xml" Id="R8a59e6ff56f34ccb" /></Relationships>
</file>