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28be3ac31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430f352f823e476c"/>
      <w:footerReference xmlns:r="http://schemas.openxmlformats.org/officeDocument/2006/relationships" w:type="default" r:id="R73588dde4a95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352f823e476c" /><Relationship Type="http://schemas.openxmlformats.org/officeDocument/2006/relationships/footer" Target="/word/footer1.xml" Id="R73588dde4a954371" /></Relationships>
</file>