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8ecabb59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FOLLDAL ARBEIDERPARTI, org.nr 993 349 984,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aed91d90c0284f80"/>
      <w:footerReference xmlns:r="http://schemas.openxmlformats.org/officeDocument/2006/relationships" w:type="default" r:id="Rc9a28d4147a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91d90c0284f80" /><Relationship Type="http://schemas.openxmlformats.org/officeDocument/2006/relationships/footer" Target="/word/footer1.xml" Id="Rc9a28d4147af4931" /></Relationships>
</file>