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a522b2cf9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TOLELI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701cc3250da84c90"/>
      <w:footerReference xmlns:r="http://schemas.openxmlformats.org/officeDocument/2006/relationships" w:type="default" r:id="Rdc18f8bacf77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c3250da84c90" /><Relationship Type="http://schemas.openxmlformats.org/officeDocument/2006/relationships/footer" Target="/word/footer1.xml" Id="Rdc18f8bacf774ba8" /></Relationships>
</file>