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b6370aa68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2dffbeed0ea248fe"/>
      <w:footerReference xmlns:r="http://schemas.openxmlformats.org/officeDocument/2006/relationships" w:type="default" r:id="R151c3e8d895b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fbeed0ea248fe" /><Relationship Type="http://schemas.openxmlformats.org/officeDocument/2006/relationships/footer" Target="/word/footer1.xml" Id="R151c3e8d895b4e91" /></Relationships>
</file>