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6f1cea68d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NORDNES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209bb766da94482b"/>
      <w:footerReference xmlns:r="http://schemas.openxmlformats.org/officeDocument/2006/relationships" w:type="default" r:id="R01967ca1c2d0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bb766da94482b" /><Relationship Type="http://schemas.openxmlformats.org/officeDocument/2006/relationships/footer" Target="/word/footer1.xml" Id="R01967ca1c2d04d2e" /></Relationships>
</file>