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092c3b346545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ABACUS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Brandbu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Brandbu,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ABACUS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8d251104f54ed7"/>
      <w:footerReference xmlns:r="http://schemas.openxmlformats.org/officeDocument/2006/relationships" w:type="default" r:id="Rfc7c212ae8784d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REGNSKAP AS   ·   Org.nr 992 933 046   ·   Storlinna 44   ·   2760 BRANDBU   ·   Tlf. 40 00 67 93   ·   post@abacus-regnskap.no   ·   www.abacus-regnskap.no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8d251104f54ed7" /><Relationship Type="http://schemas.openxmlformats.org/officeDocument/2006/relationships/footer" Target="/word/footer1.xml" Id="Rfc7c212ae8784ddd" /></Relationships>
</file>