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3c73770c8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EIGANES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90b1455fb1334780"/>
      <w:footerReference xmlns:r="http://schemas.openxmlformats.org/officeDocument/2006/relationships" w:type="default" r:id="R7eedfe3edf64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1455fb1334780" /><Relationship Type="http://schemas.openxmlformats.org/officeDocument/2006/relationships/footer" Target="/word/footer1.xml" Id="R7eedfe3edf644713" /></Relationships>
</file>