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b4f48b30674f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FIGO HOLDING AS.</w:t>
      </w:r>
    </w:p>
    <w:sectPr>
      <w:headerReference xmlns:r="http://schemas.openxmlformats.org/officeDocument/2006/relationships" w:type="default" r:id="R89d8a55e244442ab"/>
      <w:footerReference xmlns:r="http://schemas.openxmlformats.org/officeDocument/2006/relationships" w:type="default" r:id="R03c562803e48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d8a55e244442ab" /><Relationship Type="http://schemas.openxmlformats.org/officeDocument/2006/relationships/footer" Target="/word/footer1.xml" Id="R03c562803e4842a1" /></Relationships>
</file>