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a7d492d13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DAGMA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DAGMA INVEST AS</w:t>
      </w:r>
    </w:p>
    <w:sectPr>
      <w:headerReference xmlns:r="http://schemas.openxmlformats.org/officeDocument/2006/relationships" w:type="default" r:id="R8a2dfe99186c456b"/>
      <w:footerReference xmlns:r="http://schemas.openxmlformats.org/officeDocument/2006/relationships" w:type="default" r:id="Rb4426d5ff007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DAGMA INVEST AS   ·   Org.nr 992 367 180   ·   Grovikveien 93   ·   4635 KRISTIANSAND S   ·   dm@regnskapsfabrikken.no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dfe99186c456b" /><Relationship Type="http://schemas.openxmlformats.org/officeDocument/2006/relationships/footer" Target="/word/footer1.xml" Id="Rb4426d5ff007421f" /></Relationships>
</file>