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26c849c3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9891fb9ecf28447c"/>
      <w:footerReference xmlns:r="http://schemas.openxmlformats.org/officeDocument/2006/relationships" w:type="default" r:id="Ra6a49f36d558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1fb9ecf28447c" /><Relationship Type="http://schemas.openxmlformats.org/officeDocument/2006/relationships/footer" Target="/word/footer1.xml" Id="Ra6a49f36d558450f" /></Relationships>
</file>