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7429fd9c234c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ELTOMA AS</w:t>
      </w:r>
    </w:p>
    <w:sectPr>
      <w:headerReference xmlns:r="http://schemas.openxmlformats.org/officeDocument/2006/relationships" w:type="default" r:id="R09ad8cfd4b7340bd"/>
      <w:footerReference xmlns:r="http://schemas.openxmlformats.org/officeDocument/2006/relationships" w:type="default" r:id="R482c6631e69a4a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ELTOMA AS   ·   Org.nr 992 125 705   ·   Stasjonsvegen 26   ·   3800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ELTOMA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ad8cfd4b7340bd" /><Relationship Type="http://schemas.openxmlformats.org/officeDocument/2006/relationships/footer" Target="/word/footer1.xml" Id="R482c6631e69a4af1" /></Relationships>
</file>