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5975c01c2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MKH INVEST AS</w:t>
      </w:r>
    </w:p>
    <w:sectPr>
      <w:headerReference xmlns:r="http://schemas.openxmlformats.org/officeDocument/2006/relationships" w:type="default" r:id="Rc5f24acbbe1b435a"/>
      <w:footerReference xmlns:r="http://schemas.openxmlformats.org/officeDocument/2006/relationships" w:type="default" r:id="R8f7fe67f69fe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24acbbe1b435a" /><Relationship Type="http://schemas.openxmlformats.org/officeDocument/2006/relationships/footer" Target="/word/footer1.xml" Id="R8f7fe67f69fe4f53" /></Relationships>
</file>