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15bc61d4d645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RAHATT AS</w:t>
      </w:r>
    </w:p>
    <w:sectPr>
      <w:headerReference xmlns:r="http://schemas.openxmlformats.org/officeDocument/2006/relationships" w:type="default" r:id="Rbb34735d07c94357"/>
      <w:footerReference xmlns:r="http://schemas.openxmlformats.org/officeDocument/2006/relationships" w:type="default" r:id="R611ee371004e4b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34735d07c94357" /><Relationship Type="http://schemas.openxmlformats.org/officeDocument/2006/relationships/footer" Target="/word/footer1.xml" Id="R611ee371004e4bda" /></Relationships>
</file>