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ebdbceb3c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VEKSTRA HARDANGER OG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34ed62f3da7e4cba"/>
      <w:footerReference xmlns:r="http://schemas.openxmlformats.org/officeDocument/2006/relationships" w:type="default" r:id="R1f833988a359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d62f3da7e4cba" /><Relationship Type="http://schemas.openxmlformats.org/officeDocument/2006/relationships/footer" Target="/word/footer1.xml" Id="R1f833988a35943e2" /></Relationships>
</file>