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7de83590141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SEWELL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f5cd354a749496a"/>
      <w:footerReference xmlns:r="http://schemas.openxmlformats.org/officeDocument/2006/relationships" w:type="default" r:id="Re35e9c20e9cc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SEWELL AS   ·   Org.nr 992 017 341   ·   c/o Halvor Aspaas, Glosliveien 2A   ·   1443 DRØBAK   ·   halvor.aspaas@ecitcapstone.no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SEWELL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5cd354a749496a" /><Relationship Type="http://schemas.openxmlformats.org/officeDocument/2006/relationships/footer" Target="/word/footer1.xml" Id="Re35e9c20e9cc4918" /></Relationships>
</file>