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5afdf7173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THG INVEST AS</w:t>
      </w:r>
    </w:p>
    <w:sectPr>
      <w:headerReference xmlns:r="http://schemas.openxmlformats.org/officeDocument/2006/relationships" w:type="default" r:id="Rd978eb9251124872"/>
      <w:footerReference xmlns:r="http://schemas.openxmlformats.org/officeDocument/2006/relationships" w:type="default" r:id="Rc83cc4f59210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8eb9251124872" /><Relationship Type="http://schemas.openxmlformats.org/officeDocument/2006/relationships/footer" Target="/word/footer1.xml" Id="Rc83cc4f592104f07" /></Relationships>
</file>