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b8fe0232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AUSLAND &amp; BRATLID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bc24dc3b21884eed"/>
      <w:footerReference xmlns:r="http://schemas.openxmlformats.org/officeDocument/2006/relationships" w:type="default" r:id="Rd6a8f165fe8a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4dc3b21884eed" /><Relationship Type="http://schemas.openxmlformats.org/officeDocument/2006/relationships/footer" Target="/word/footer1.xml" Id="Rd6a8f165fe8a4f61" /></Relationships>
</file>