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79ec35f04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NORGESKJØP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NORGESKJØP AS</w:t>
      </w:r>
    </w:p>
    <w:sectPr>
      <w:headerReference xmlns:r="http://schemas.openxmlformats.org/officeDocument/2006/relationships" w:type="default" r:id="Rd0604cb0b6384e54"/>
      <w:footerReference xmlns:r="http://schemas.openxmlformats.org/officeDocument/2006/relationships" w:type="default" r:id="R59177d5172b2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04cb0b6384e54" /><Relationship Type="http://schemas.openxmlformats.org/officeDocument/2006/relationships/footer" Target="/word/footer1.xml" Id="R59177d5172b248ef" /></Relationships>
</file>