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d527c4fb64d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BIEN SPAREBANK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BIEN SPAREBANK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5a34d355984b53"/>
      <w:footerReference xmlns:r="http://schemas.openxmlformats.org/officeDocument/2006/relationships" w:type="default" r:id="R323e2c84f0af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a34d355984b53" /><Relationship Type="http://schemas.openxmlformats.org/officeDocument/2006/relationships/footer" Target="/word/footer1.xml" Id="R323e2c84f0af473c" /></Relationships>
</file>