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2b7518c89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b72b55ad895f4585"/>
      <w:footerReference xmlns:r="http://schemas.openxmlformats.org/officeDocument/2006/relationships" w:type="default" r:id="Rf30b7d8441e9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b55ad895f4585" /><Relationship Type="http://schemas.openxmlformats.org/officeDocument/2006/relationships/footer" Target="/word/footer1.xml" Id="Rf30b7d8441e941f7" /></Relationships>
</file>