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3dad4fc6154f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FREWILLA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FREWILLA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FREWILLA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e2dfed8d607490f"/>
      <w:footerReference xmlns:r="http://schemas.openxmlformats.org/officeDocument/2006/relationships" w:type="default" r:id="R3f067b0a2fef4e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2dfed8d607490f" /><Relationship Type="http://schemas.openxmlformats.org/officeDocument/2006/relationships/footer" Target="/word/footer1.xml" Id="R3f067b0a2fef4e16" /></Relationships>
</file>