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383b32a2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ffade87ee4893"/>
      <w:footerReference xmlns:r="http://schemas.openxmlformats.org/officeDocument/2006/relationships" w:type="default" r:id="Rd4983ee6468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ffade87ee4893" /><Relationship Type="http://schemas.openxmlformats.org/officeDocument/2006/relationships/footer" Target="/word/footer1.xml" Id="Rd4983ee6468c4780" /></Relationships>
</file>