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b73dfc73904f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K.T. BRØVIG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K.T. BRØVIG INVEST AS</w:t>
      </w:r>
    </w:p>
    <w:sectPr>
      <w:headerReference xmlns:r="http://schemas.openxmlformats.org/officeDocument/2006/relationships" w:type="default" r:id="Rb8f4974a3eb64771"/>
      <w:footerReference xmlns:r="http://schemas.openxmlformats.org/officeDocument/2006/relationships" w:type="default" r:id="R7ec01e2644ad44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K.T. BRØVIG INVEST AS   ·   Org.nr 991 395 881   ·   c/o Tørres Kristian Brøvig, Nodenesveien 58B   ·   4643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K.T. BRØVIG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f4974a3eb64771" /><Relationship Type="http://schemas.openxmlformats.org/officeDocument/2006/relationships/footer" Target="/word/footer1.xml" Id="R7ec01e2644ad4465" /></Relationships>
</file>