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77f70718e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 BOLIG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BOLIG AS</w:t>
      </w:r>
    </w:p>
    <w:sectPr>
      <w:headerReference xmlns:r="http://schemas.openxmlformats.org/officeDocument/2006/relationships" w:type="default" r:id="R32e6a47cbff04e7e"/>
      <w:footerReference xmlns:r="http://schemas.openxmlformats.org/officeDocument/2006/relationships" w:type="default" r:id="R285ae86c38a9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BOLIG AS   ·   Org.nr 991 194 290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6a47cbff04e7e" /><Relationship Type="http://schemas.openxmlformats.org/officeDocument/2006/relationships/footer" Target="/word/footer1.xml" Id="R285ae86c38a941fc" /></Relationships>
</file>