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5b462e264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HOLDING AS</w:t>
      </w:r>
    </w:p>
    <w:sectPr>
      <w:headerReference xmlns:r="http://schemas.openxmlformats.org/officeDocument/2006/relationships" w:type="default" r:id="R6e57438b6a784657"/>
      <w:footerReference xmlns:r="http://schemas.openxmlformats.org/officeDocument/2006/relationships" w:type="default" r:id="R73306105fb1a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HOLDING AS   ·   Org.nr 991 066 977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7438b6a784657" /><Relationship Type="http://schemas.openxmlformats.org/officeDocument/2006/relationships/footer" Target="/word/footer1.xml" Id="R73306105fb1a4e1a" /></Relationships>
</file>